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01150"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附件1</w:t>
      </w:r>
    </w:p>
    <w:p w14:paraId="4D8E57BF">
      <w:pPr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</w:rPr>
        <w:t>工程项目管理营业额二〇二四年排名</w:t>
      </w:r>
      <w:bookmarkEnd w:id="0"/>
    </w:p>
    <w:p w14:paraId="2E70F3A1">
      <w:pPr>
        <w:ind w:right="240"/>
        <w:jc w:val="righ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单位: 万元人民币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6095"/>
        <w:gridCol w:w="1779"/>
      </w:tblGrid>
      <w:tr w14:paraId="1AC4F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tblHeader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E9DB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A9F5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公 司 名 称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159B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</w:rPr>
              <w:t>营业额</w:t>
            </w:r>
          </w:p>
        </w:tc>
      </w:tr>
      <w:tr w14:paraId="29069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CCB0F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1041DB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中国石化工程建设有限公司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C2400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150,154</w:t>
            </w:r>
          </w:p>
        </w:tc>
      </w:tr>
      <w:tr w14:paraId="3DF55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DCFDD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89A49D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中铁第四勘察设计院集团有限公司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28F3D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131,879</w:t>
            </w:r>
          </w:p>
        </w:tc>
      </w:tr>
      <w:tr w14:paraId="7E2E5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55DAF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46AD30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中国铁路设计集团有限公司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6BC68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119,183</w:t>
            </w:r>
          </w:p>
        </w:tc>
      </w:tr>
      <w:tr w14:paraId="444DE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793EF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FDF204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中冶京诚工程技术有限公司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40422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100,241</w:t>
            </w:r>
          </w:p>
        </w:tc>
      </w:tr>
      <w:tr w14:paraId="201FE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8728F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68BC98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中铁第一勘察设计院集团有限公司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C1278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78,177</w:t>
            </w:r>
          </w:p>
        </w:tc>
      </w:tr>
      <w:tr w14:paraId="314FD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7BEF6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C37B4B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中铁工程设计咨询集团有限公司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76AD4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62,222</w:t>
            </w:r>
          </w:p>
        </w:tc>
      </w:tr>
      <w:tr w14:paraId="47CBB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D23EC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3E3FCE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中国联合工程有限公司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62649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50,964</w:t>
            </w:r>
          </w:p>
        </w:tc>
      </w:tr>
      <w:tr w14:paraId="4E85C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0EA23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015539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中国海诚工程科技股份有限公司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F893F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48,452</w:t>
            </w:r>
          </w:p>
        </w:tc>
      </w:tr>
      <w:tr w14:paraId="54CD3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80D45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4192E6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中国电建集团中南勘测设计研究院有限公司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E0040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42,490</w:t>
            </w:r>
          </w:p>
        </w:tc>
      </w:tr>
      <w:tr w14:paraId="7638C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36C31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33E004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中国电建集团西北勘测设计研究院有限公司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D6A40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38,719</w:t>
            </w:r>
          </w:p>
        </w:tc>
      </w:tr>
      <w:tr w14:paraId="6A968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063BD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853847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中国建筑西南设计研究院有限公司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8342D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34,245</w:t>
            </w:r>
          </w:p>
        </w:tc>
      </w:tr>
      <w:tr w14:paraId="5ED18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2466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727559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中国电建集团成都勘测设计研究院有限公司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591CE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30,786</w:t>
            </w:r>
          </w:p>
        </w:tc>
      </w:tr>
      <w:tr w14:paraId="7DA25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152B0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806E7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中冶南方工程技术有限公司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2D927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30,377</w:t>
            </w:r>
          </w:p>
        </w:tc>
      </w:tr>
      <w:tr w14:paraId="5F81B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73B56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9078BF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中国建材国际工程集团有限公司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A7C48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29,627</w:t>
            </w:r>
          </w:p>
        </w:tc>
      </w:tr>
      <w:tr w14:paraId="3BB58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EE6A8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A5686E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中国轻工业长沙工程有限公司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64D61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29,541</w:t>
            </w:r>
          </w:p>
        </w:tc>
      </w:tr>
      <w:tr w14:paraId="4371C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E1E44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3DA74B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中国成达工程有限公司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D5134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23,439</w:t>
            </w:r>
          </w:p>
        </w:tc>
      </w:tr>
      <w:tr w14:paraId="360EF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B820C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D1780E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中冶华天工程技术有限公司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45DE7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21,807</w:t>
            </w:r>
          </w:p>
        </w:tc>
      </w:tr>
      <w:tr w14:paraId="0D26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EA082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4BF080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中石化南京工程有限公司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464EA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20,317</w:t>
            </w:r>
          </w:p>
        </w:tc>
      </w:tr>
      <w:tr w14:paraId="1328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36E9B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11A7C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中冶赛迪工程技术股份有限公司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A8528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19,005</w:t>
            </w:r>
          </w:p>
        </w:tc>
      </w:tr>
      <w:tr w14:paraId="1D0D9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D1719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D40474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中国电建集团昆明勘测设计研究院有限公司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E7D3B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18,902</w:t>
            </w:r>
          </w:p>
        </w:tc>
      </w:tr>
      <w:tr w14:paraId="6275E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C976F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AE0439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中国电建集团华东勘测设计研究院有限公司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29D8E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18,676</w:t>
            </w:r>
          </w:p>
        </w:tc>
      </w:tr>
      <w:tr w14:paraId="437AF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AE71A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D97E12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中国能源建设集团广东省电力设计研究院有限公司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98CE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18,062</w:t>
            </w:r>
          </w:p>
        </w:tc>
      </w:tr>
      <w:tr w14:paraId="512C0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BFB2D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5DE8A6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中石化宁波工程有限公司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FF0AD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17,218</w:t>
            </w:r>
          </w:p>
        </w:tc>
      </w:tr>
      <w:tr w14:paraId="1A1F8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5A3DD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05447D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中国恩菲工程技术有限公司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BC079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16,197</w:t>
            </w:r>
          </w:p>
        </w:tc>
      </w:tr>
      <w:tr w14:paraId="0686D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A99EF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50C4A2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机械工业第六设计研究院有限公司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C3113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16,122</w:t>
            </w:r>
          </w:p>
        </w:tc>
      </w:tr>
      <w:tr w14:paraId="3FC82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5B5D8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E7F3F3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中国汽车工业工程有限公司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3C821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15,885</w:t>
            </w:r>
          </w:p>
        </w:tc>
      </w:tr>
      <w:tr w14:paraId="29DCA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E156A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0293D9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中国天辰工程有限公司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F2564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13,668</w:t>
            </w:r>
          </w:p>
        </w:tc>
      </w:tr>
      <w:tr w14:paraId="50601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E277C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92714D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中国启源工程设计研究院有限公司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A0143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13,182</w:t>
            </w:r>
          </w:p>
        </w:tc>
      </w:tr>
      <w:tr w14:paraId="73A95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9BC02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2ACCF7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中国中元国际工程有限公司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9B36A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11,260</w:t>
            </w:r>
          </w:p>
        </w:tc>
      </w:tr>
      <w:tr w14:paraId="0210A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D3812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CB472D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华陆工程科技有限责任公司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FD851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11,125</w:t>
            </w:r>
          </w:p>
        </w:tc>
      </w:tr>
      <w:tr w14:paraId="2E4AB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25FCF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2EDE94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长江勘测规划设计研究有限责任公司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E58CE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10,993</w:t>
            </w:r>
          </w:p>
        </w:tc>
      </w:tr>
      <w:tr w14:paraId="3559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277FD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B6BCA3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武汉东研智慧设计研究院有限公司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934F3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10,950</w:t>
            </w:r>
          </w:p>
        </w:tc>
      </w:tr>
      <w:tr w14:paraId="35EF0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97CA5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A7A6B0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中国电力工程顾问集团华北电力设计院有限公司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14717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10,874</w:t>
            </w:r>
          </w:p>
        </w:tc>
      </w:tr>
      <w:tr w14:paraId="55356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17BE4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64F69A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上海华建工程建设咨询有限公司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B1876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10,637</w:t>
            </w:r>
          </w:p>
        </w:tc>
      </w:tr>
      <w:tr w14:paraId="43A9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D7A7F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5138E5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中海油石化工程有限公司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A222F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9,041</w:t>
            </w:r>
          </w:p>
        </w:tc>
      </w:tr>
      <w:tr w14:paraId="0D58B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02A69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2B3BE9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航天规划设计集团有限公司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C03D5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8,717</w:t>
            </w:r>
          </w:p>
        </w:tc>
      </w:tr>
      <w:tr w14:paraId="404BB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D6934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B58D1A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中国瑞林工程技术股份有限公司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7DC40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8,705</w:t>
            </w:r>
          </w:p>
        </w:tc>
      </w:tr>
      <w:tr w14:paraId="4EB6D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E3782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37842D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济南市市政工程设计研究院（集团）有限责任公司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B08BE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8,438</w:t>
            </w:r>
          </w:p>
        </w:tc>
      </w:tr>
      <w:tr w14:paraId="16BA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32D03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FCEE24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中国电子工程设计院股份有限公司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46C8C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8,393</w:t>
            </w:r>
          </w:p>
        </w:tc>
      </w:tr>
      <w:tr w14:paraId="15CC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79891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BBDB31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赛鼎工程有限公司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54978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8,340</w:t>
            </w:r>
          </w:p>
        </w:tc>
      </w:tr>
      <w:tr w14:paraId="23767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8E1F6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9AE54E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中国电子系统工程第四建设有限公司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20817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6,908</w:t>
            </w:r>
          </w:p>
        </w:tc>
      </w:tr>
      <w:tr w14:paraId="12A9B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64837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CC24C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中国电力工程顾问集团中南电力设计院有限公司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5DDE2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6,867</w:t>
            </w:r>
          </w:p>
        </w:tc>
      </w:tr>
      <w:tr w14:paraId="228FC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BAD76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A108FF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京鼎工程建设有限公司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DDF91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6,830</w:t>
            </w:r>
          </w:p>
        </w:tc>
      </w:tr>
      <w:tr w14:paraId="27BD4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24C0A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CF1082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中国公路工程咨询集团有限公司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F6B43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6,201</w:t>
            </w:r>
          </w:p>
        </w:tc>
      </w:tr>
      <w:tr w14:paraId="13C4E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8FA8F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D7B320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信息产业电子第十一设计研究院科技工程股份有限公司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9CC61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6,116</w:t>
            </w:r>
          </w:p>
        </w:tc>
      </w:tr>
      <w:tr w14:paraId="4AE0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DD771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AA4AF3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广州地铁设计研究院股份有限公司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55F6B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5,887</w:t>
            </w:r>
          </w:p>
        </w:tc>
      </w:tr>
      <w:tr w14:paraId="7932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F2471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CB13A8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深圳市水务规划设计院股份有限公司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8BABF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4,554</w:t>
            </w:r>
          </w:p>
        </w:tc>
      </w:tr>
      <w:tr w14:paraId="3B6B6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87C01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B37171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中国轻工业南宁设计工程有限公司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CE776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4,258</w:t>
            </w:r>
          </w:p>
        </w:tc>
      </w:tr>
      <w:tr w14:paraId="432AF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55D39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72FC97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浙江省天正设计工程有限公司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555E6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4,131</w:t>
            </w:r>
          </w:p>
        </w:tc>
      </w:tr>
      <w:tr w14:paraId="4951F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5070B7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D58B74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中联西北工程设计研究院有限公司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8F0DB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3,404</w:t>
            </w:r>
          </w:p>
        </w:tc>
      </w:tr>
      <w:tr w14:paraId="38C9F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30D2A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DEC54C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中南建筑设计院股份有限公司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98560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3,309</w:t>
            </w:r>
          </w:p>
        </w:tc>
      </w:tr>
      <w:tr w14:paraId="43C40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03B26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C351C0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中机第一设计研究院有限公司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22BD4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2,971</w:t>
            </w:r>
          </w:p>
        </w:tc>
      </w:tr>
      <w:tr w14:paraId="06271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9162D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68E471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中国能源建设集团山西省电力勘测设计院有限公司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65693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2,801</w:t>
            </w:r>
          </w:p>
        </w:tc>
      </w:tr>
      <w:tr w14:paraId="78774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F8FB6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7CB44F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中国市政工程华北设计研究总院有限公司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5DCC3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2,728</w:t>
            </w:r>
          </w:p>
        </w:tc>
      </w:tr>
      <w:tr w14:paraId="01F54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47F31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5DAF00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上海华谊工程有限公司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4A2F3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2,574</w:t>
            </w:r>
          </w:p>
        </w:tc>
      </w:tr>
      <w:tr w14:paraId="2D2F2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A27A1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8C6E98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中国五环工程有限公司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74343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2,413</w:t>
            </w:r>
          </w:p>
        </w:tc>
      </w:tr>
      <w:tr w14:paraId="78DDB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800A0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4FACCF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福州市规划设计研究院集团有限公司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70562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2,297</w:t>
            </w:r>
          </w:p>
        </w:tc>
      </w:tr>
      <w:tr w14:paraId="59BBC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2C9F0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C274DD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中国电力工程顾问集团西南电力设计院有限公司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6B338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2,182</w:t>
            </w:r>
          </w:p>
        </w:tc>
      </w:tr>
      <w:tr w14:paraId="6D55E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AFC49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0020D2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中机中联工程有限公司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48772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2,154</w:t>
            </w:r>
          </w:p>
        </w:tc>
      </w:tr>
      <w:tr w14:paraId="3004C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98A16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90E2EA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中国寰球工程有限公司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C9417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2,046</w:t>
            </w:r>
          </w:p>
        </w:tc>
      </w:tr>
      <w:tr w14:paraId="71AA8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BD674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CE2F64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中水珠江规划勘测设计有限公司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ABD64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1,869</w:t>
            </w:r>
          </w:p>
        </w:tc>
      </w:tr>
      <w:tr w14:paraId="40FFE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6FD97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F02DC1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江苏中圣高科技产业有限公司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7261B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1,694</w:t>
            </w:r>
          </w:p>
        </w:tc>
      </w:tr>
      <w:tr w14:paraId="3D37C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A9EA1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98109A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中机国际工程设计研究院有限责任公司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6BA85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1,684</w:t>
            </w:r>
          </w:p>
        </w:tc>
      </w:tr>
      <w:tr w14:paraId="6D0C5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DD529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08DA68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中国医药集团联合工程有限公司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FDA53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1,680</w:t>
            </w:r>
          </w:p>
        </w:tc>
      </w:tr>
      <w:tr w14:paraId="334D2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EE857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759497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中水东北勘测设计研究有限责任公司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81782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1,479</w:t>
            </w:r>
          </w:p>
        </w:tc>
      </w:tr>
      <w:tr w14:paraId="56870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BA60E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5C0D4D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山东齐鲁石化工程有限公司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79B83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1,406</w:t>
            </w:r>
          </w:p>
        </w:tc>
      </w:tr>
      <w:tr w14:paraId="4F63B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BC987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655C32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浙江工业大学工程设计集团有限公司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9608C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1,311</w:t>
            </w:r>
          </w:p>
        </w:tc>
      </w:tr>
      <w:tr w14:paraId="60692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278832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66C142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江苏省化工设计院有限公司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020CA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1,254</w:t>
            </w:r>
          </w:p>
        </w:tc>
      </w:tr>
      <w:tr w14:paraId="215D5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427F3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AD2BBD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中冶焦耐(大连)工程技术有限公司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3AEDB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1,243</w:t>
            </w:r>
          </w:p>
        </w:tc>
      </w:tr>
      <w:tr w14:paraId="36A98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475158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2716BF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水发规划设计有限公司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8F19A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1,216</w:t>
            </w:r>
          </w:p>
        </w:tc>
      </w:tr>
      <w:tr w14:paraId="6AC09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84913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5C8029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中煤西安设计工程有限责任公司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67CAF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1,053</w:t>
            </w:r>
          </w:p>
        </w:tc>
      </w:tr>
      <w:tr w14:paraId="5A1DE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ACCBC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72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3BEFC3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煤炭工业太原设计研究院集团有限公司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DC520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965</w:t>
            </w:r>
          </w:p>
        </w:tc>
      </w:tr>
      <w:tr w14:paraId="19CCC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84210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09E776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安徽省水利水电勘测设计研究总院股份有限公司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CFAD4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886</w:t>
            </w:r>
          </w:p>
        </w:tc>
      </w:tr>
      <w:tr w14:paraId="1F975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DE522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A5AAAF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中铁第五勘察设计院集团有限公司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8D594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879</w:t>
            </w:r>
          </w:p>
        </w:tc>
      </w:tr>
      <w:tr w14:paraId="709A4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80A8F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B8D46A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中国电力工程顾问集团西北电力设计院有限公司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68468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654</w:t>
            </w:r>
          </w:p>
        </w:tc>
      </w:tr>
      <w:tr w14:paraId="06C1A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B74DC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949405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福建省建筑设计研究院有限公司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4ED60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635</w:t>
            </w:r>
          </w:p>
        </w:tc>
      </w:tr>
      <w:tr w14:paraId="6E72A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0F705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25708F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华信咨询设计研究院有限公司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F734C6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551</w:t>
            </w:r>
          </w:p>
        </w:tc>
      </w:tr>
      <w:tr w14:paraId="07F97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363EE3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46B577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九易庄宸科技（集团）股份有限公司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15982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510</w:t>
            </w:r>
          </w:p>
        </w:tc>
      </w:tr>
      <w:tr w14:paraId="40659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3890A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79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2376EC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上海勘测设计研究院有限公司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A4B221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482</w:t>
            </w:r>
          </w:p>
        </w:tc>
      </w:tr>
      <w:tr w14:paraId="5505D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7D443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80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2075AC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中船第九设计研究院工程有限公司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87994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478</w:t>
            </w:r>
          </w:p>
        </w:tc>
      </w:tr>
      <w:tr w14:paraId="056B9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4BBD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81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6B8166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上海市机电设计研究院有限公司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A5B37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415</w:t>
            </w:r>
          </w:p>
        </w:tc>
      </w:tr>
      <w:tr w14:paraId="155B1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C0FE3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F361DC4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中色科技股份有限公司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B3B4F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400</w:t>
            </w:r>
          </w:p>
        </w:tc>
      </w:tr>
      <w:tr w14:paraId="62DB2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EF20D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83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53C2B2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惠生工程（中国）有限公司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B1F3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363</w:t>
            </w:r>
          </w:p>
        </w:tc>
      </w:tr>
      <w:tr w14:paraId="1A142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B1917A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84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61D589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中煤科工集团沈阳设计研究院有限公司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52DC5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180</w:t>
            </w:r>
          </w:p>
        </w:tc>
      </w:tr>
      <w:tr w14:paraId="24321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B9EAB4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85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923068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中国电力工程顾问集团新能源有限公司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CB2180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137</w:t>
            </w:r>
          </w:p>
        </w:tc>
      </w:tr>
      <w:tr w14:paraId="6A362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AE5CE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86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BC02B2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中国电力建设工程咨询有限公司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0E2E3F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120</w:t>
            </w:r>
          </w:p>
        </w:tc>
      </w:tr>
      <w:tr w14:paraId="604F9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070B09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87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8163A1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中国能源建设集团辽宁电力勘测设计院有限公司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D23E4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98</w:t>
            </w:r>
          </w:p>
        </w:tc>
      </w:tr>
      <w:tr w14:paraId="2849F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5BA7FC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B3CC3B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上海市水利工程设计研究院有限公司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416F0E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</w:t>
            </w:r>
          </w:p>
        </w:tc>
      </w:tr>
      <w:tr w14:paraId="1040A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1FC51B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88</w:t>
            </w:r>
          </w:p>
        </w:tc>
        <w:tc>
          <w:tcPr>
            <w:tcW w:w="6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965495"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中核第七研究设计院有限公司</w:t>
            </w:r>
          </w:p>
        </w:tc>
        <w:tc>
          <w:tcPr>
            <w:tcW w:w="1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7B44AD"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22</w:t>
            </w:r>
          </w:p>
        </w:tc>
      </w:tr>
    </w:tbl>
    <w:p w14:paraId="0571A4F2">
      <w:pPr>
        <w:tabs>
          <w:tab w:val="left" w:pos="8364"/>
        </w:tabs>
        <w:ind w:left="-143" w:leftChars="-68" w:right="227" w:rightChars="108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注：表中营业额为企业2023年1月1日至2023年12月31日境内外工程项目管理营业额。</w:t>
      </w:r>
    </w:p>
    <w:p w14:paraId="44CEB603">
      <w:pPr>
        <w:rPr>
          <w:rFonts w:hint="default" w:ascii="Times New Roman" w:hAnsi="Times New Roman" w:cs="Times New Roman"/>
        </w:rPr>
      </w:pPr>
    </w:p>
    <w:p w14:paraId="74788E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YzA3NmFlNzRhMzc1ZDU3MDMwYTBmYTYyYzNjMWQifQ=="/>
  </w:docVars>
  <w:rsids>
    <w:rsidRoot w:val="086B620D"/>
    <w:rsid w:val="086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2024-09-27T07:29:00Z</dcterms:created>
  <dc:creator>七色花语</dc:creator>
  <cp:lastModifiedBy>七色花语</cp:lastModifiedBy>
  <dcterms:modified xsi:type="dcterms:W3CDTF">2024-09-27T07:30:49Z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C13D50E9C3214AA3944EA6A69E841A02_11</vt:lpwstr>
  </property>
</Properties>
</file>