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B3B0" w14:textId="77777777" w:rsidR="009036BF" w:rsidRDefault="00000000">
      <w:pPr>
        <w:jc w:val="center"/>
        <w:rPr>
          <w:rFonts w:ascii="Times New Roman" w:eastAsia="方正小标宋简体" w:hAnsi="Times New Roman" w:cs="Times New Roman"/>
          <w:color w:val="FF0000"/>
          <w:sz w:val="13"/>
          <w:szCs w:val="13"/>
          <w:lang w:eastAsia="zh-CN"/>
        </w:rPr>
      </w:pPr>
      <w:r>
        <w:rPr>
          <w:rFonts w:ascii="Times New Roman" w:eastAsia="方正小标宋简体" w:hAnsi="Times New Roman" w:cs="Times New Roman"/>
          <w:bCs/>
          <w:color w:val="FF0000"/>
          <w:sz w:val="72"/>
          <w:szCs w:val="72"/>
          <w:lang w:eastAsia="zh-CN"/>
        </w:rPr>
        <w:t>中国勘察设计协会文件</w:t>
      </w:r>
    </w:p>
    <w:p w14:paraId="5D2C38AF" w14:textId="77777777" w:rsidR="009036BF" w:rsidRDefault="009036BF">
      <w:pPr>
        <w:rPr>
          <w:rFonts w:ascii="Times New Roman" w:hAnsi="Times New Roman" w:cs="Times New Roman"/>
          <w:szCs w:val="13"/>
          <w:lang w:eastAsia="zh-CN"/>
        </w:rPr>
      </w:pPr>
    </w:p>
    <w:p w14:paraId="048771F0" w14:textId="68E5DBD6" w:rsidR="009036BF" w:rsidRDefault="00000000">
      <w:pPr>
        <w:spacing w:beforeLines="50" w:before="120" w:line="460" w:lineRule="exact"/>
        <w:jc w:val="center"/>
        <w:rPr>
          <w:rFonts w:ascii="Times New Roman" w:eastAsia="楷体" w:hAnsi="Times New Roman" w:cs="Times New Roman"/>
          <w:sz w:val="28"/>
          <w:lang w:eastAsia="zh-CN"/>
        </w:rPr>
      </w:pPr>
      <w:r>
        <w:rPr>
          <w:rFonts w:ascii="Times New Roman" w:eastAsia="楷体" w:hAnsi="Times New Roman" w:cs="Times New Roman"/>
          <w:sz w:val="28"/>
          <w:lang w:eastAsia="zh-CN"/>
        </w:rPr>
        <w:t>中设协字〔</w:t>
      </w:r>
      <w:r>
        <w:rPr>
          <w:rFonts w:ascii="Times New Roman" w:eastAsia="楷体" w:hAnsi="Times New Roman" w:cs="Times New Roman"/>
          <w:sz w:val="28"/>
          <w:lang w:eastAsia="zh-CN"/>
        </w:rPr>
        <w:t>20</w:t>
      </w:r>
      <w:r w:rsidR="004F6EA0">
        <w:rPr>
          <w:rFonts w:ascii="Times New Roman" w:eastAsia="楷体" w:hAnsi="Times New Roman" w:cs="Times New Roman"/>
          <w:sz w:val="28"/>
          <w:lang w:eastAsia="zh-CN"/>
        </w:rPr>
        <w:t>23</w:t>
      </w:r>
      <w:r>
        <w:rPr>
          <w:rFonts w:ascii="Times New Roman" w:eastAsia="楷体" w:hAnsi="Times New Roman" w:cs="Times New Roman"/>
          <w:sz w:val="28"/>
          <w:lang w:eastAsia="zh-CN"/>
        </w:rPr>
        <w:t>〕</w:t>
      </w:r>
      <w:r w:rsidR="00661AD8">
        <w:rPr>
          <w:rFonts w:ascii="Times New Roman" w:eastAsia="楷体" w:hAnsi="Times New Roman" w:cs="Times New Roman" w:hint="eastAsia"/>
          <w:sz w:val="28"/>
          <w:lang w:eastAsia="zh-CN"/>
        </w:rPr>
        <w:t>1</w:t>
      </w:r>
      <w:r w:rsidR="00661AD8">
        <w:rPr>
          <w:rFonts w:ascii="Times New Roman" w:eastAsia="楷体" w:hAnsi="Times New Roman" w:cs="Times New Roman"/>
          <w:sz w:val="28"/>
          <w:lang w:eastAsia="zh-CN"/>
        </w:rPr>
        <w:t>39</w:t>
      </w:r>
      <w:r w:rsidR="004F6EA0">
        <w:rPr>
          <w:rFonts w:ascii="Times New Roman" w:eastAsia="楷体" w:hAnsi="Times New Roman" w:cs="Times New Roman"/>
          <w:sz w:val="28"/>
          <w:lang w:eastAsia="zh-CN"/>
        </w:rPr>
        <w:t xml:space="preserve"> </w:t>
      </w:r>
      <w:r>
        <w:rPr>
          <w:rFonts w:ascii="Times New Roman" w:eastAsia="楷体" w:hAnsi="Times New Roman" w:cs="Times New Roman"/>
          <w:sz w:val="28"/>
          <w:lang w:eastAsia="zh-CN"/>
        </w:rPr>
        <w:t>号</w:t>
      </w:r>
    </w:p>
    <w:p w14:paraId="5B2AA7ED" w14:textId="77777777" w:rsidR="009036BF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DFDA" wp14:editId="5B2081F7">
                <wp:simplePos x="0" y="0"/>
                <wp:positionH relativeFrom="margin">
                  <wp:posOffset>33655</wp:posOffset>
                </wp:positionH>
                <wp:positionV relativeFrom="paragraph">
                  <wp:posOffset>70485</wp:posOffset>
                </wp:positionV>
                <wp:extent cx="5723890" cy="0"/>
                <wp:effectExtent l="0" t="13970" r="10160" b="241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9D5C9" id="直接连接符 1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65pt,5.55pt" to="453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" strokecolor="red" strokeweight="2.25pt">
                <w10:wrap anchorx="margin"/>
              </v:line>
            </w:pict>
          </mc:Fallback>
        </mc:AlternateContent>
      </w:r>
    </w:p>
    <w:p w14:paraId="6993769F" w14:textId="6CC873B8" w:rsidR="00CC096E" w:rsidRDefault="00CC096E" w:rsidP="00CC096E">
      <w:pPr>
        <w:spacing w:before="130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 w:rsidRPr="00CC096E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关于召开勘察设计行业科技创新大会</w:t>
      </w:r>
    </w:p>
    <w:p w14:paraId="580A664F" w14:textId="3024047D" w:rsidR="009036BF" w:rsidRDefault="00CC096E" w:rsidP="00CC096E">
      <w:pPr>
        <w:spacing w:before="130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 w:rsidRPr="00CC096E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暨全国“好房子”</w:t>
      </w:r>
      <w:r w:rsidR="005624C3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设计</w:t>
      </w:r>
      <w:r w:rsidRPr="00CC096E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大赛成果发布</w:t>
      </w:r>
      <w:r w:rsidR="00E5136A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会</w:t>
      </w:r>
      <w:r w:rsidRPr="00CC096E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的通知</w:t>
      </w:r>
    </w:p>
    <w:p w14:paraId="2203D757" w14:textId="77777777" w:rsidR="009036BF" w:rsidRDefault="009036BF">
      <w:pPr>
        <w:spacing w:line="332" w:lineRule="auto"/>
        <w:rPr>
          <w:lang w:eastAsia="zh-CN"/>
        </w:rPr>
      </w:pPr>
    </w:p>
    <w:p w14:paraId="0868FB00" w14:textId="34329EBD" w:rsidR="009036BF" w:rsidRDefault="00000000">
      <w:pPr>
        <w:spacing w:line="60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各地方、各部门勘察设计同业协会，各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理事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单位，</w:t>
      </w:r>
      <w:r w:rsidR="00BB57F4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各有关勘察设计单位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：</w:t>
      </w:r>
    </w:p>
    <w:p w14:paraId="52421048" w14:textId="0AF55525" w:rsidR="00C90867" w:rsidRDefault="00CC096E" w:rsidP="00C90867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 w:rsidRPr="00F336B7">
        <w:rPr>
          <w:rFonts w:ascii="仿宋_GB2312" w:eastAsia="仿宋_GB2312" w:hint="eastAsia"/>
          <w:sz w:val="28"/>
          <w:szCs w:val="28"/>
          <w:lang w:eastAsia="zh-CN"/>
        </w:rPr>
        <w:t>为了</w:t>
      </w:r>
      <w:r>
        <w:rPr>
          <w:rFonts w:ascii="仿宋_GB2312" w:eastAsia="仿宋_GB2312" w:hint="eastAsia"/>
          <w:sz w:val="28"/>
          <w:szCs w:val="28"/>
          <w:lang w:eastAsia="zh-CN"/>
        </w:rPr>
        <w:t>深入学习贯彻党的二十大精神，引导勘察设计企业</w:t>
      </w:r>
      <w:r w:rsidRPr="00F97A66">
        <w:rPr>
          <w:rFonts w:ascii="仿宋_GB2312" w:eastAsia="仿宋_GB2312"/>
          <w:sz w:val="28"/>
          <w:szCs w:val="28"/>
          <w:lang w:eastAsia="zh-CN"/>
        </w:rPr>
        <w:t>以科技创新为动力</w:t>
      </w:r>
      <w:r>
        <w:rPr>
          <w:rFonts w:ascii="仿宋_GB2312" w:eastAsia="仿宋_GB2312" w:hint="eastAsia"/>
          <w:sz w:val="28"/>
          <w:szCs w:val="28"/>
          <w:lang w:eastAsia="zh-CN"/>
        </w:rPr>
        <w:t>，</w:t>
      </w:r>
      <w:r w:rsidR="001D77C7">
        <w:rPr>
          <w:rFonts w:ascii="仿宋_GB2312" w:eastAsia="仿宋_GB2312" w:hint="eastAsia"/>
          <w:sz w:val="28"/>
          <w:szCs w:val="28"/>
          <w:lang w:eastAsia="zh-CN"/>
        </w:rPr>
        <w:t>不断提升勘察设计技术水平，积极投身于“好房子、好小区、好社区、好城区”建设，在新形势下</w:t>
      </w:r>
      <w:r w:rsidR="001D77C7" w:rsidRPr="00F97A66">
        <w:rPr>
          <w:rFonts w:ascii="仿宋_GB2312" w:eastAsia="仿宋_GB2312"/>
          <w:sz w:val="28"/>
          <w:szCs w:val="28"/>
          <w:lang w:eastAsia="zh-CN"/>
        </w:rPr>
        <w:t>开辟发展新领域新赛道</w:t>
      </w:r>
      <w:r w:rsidR="004C290B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="001D77C7" w:rsidRPr="00F97A66">
        <w:rPr>
          <w:rFonts w:ascii="仿宋_GB2312" w:eastAsia="仿宋_GB2312"/>
          <w:sz w:val="28"/>
          <w:szCs w:val="28"/>
          <w:lang w:eastAsia="zh-CN"/>
        </w:rPr>
        <w:t>培育发展新动能新优势</w:t>
      </w:r>
      <w:r w:rsidR="001D77C7">
        <w:rPr>
          <w:rFonts w:ascii="仿宋_GB2312" w:eastAsia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经研究</w:t>
      </w:r>
      <w:r w:rsidR="00F13AC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，</w:t>
      </w:r>
      <w:r w:rsidR="001D77C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决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定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于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2024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年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1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月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7</w:t>
      </w:r>
      <w:r w:rsidRPr="001D77C7">
        <w:rPr>
          <w:rFonts w:ascii="Times New Roman" w:eastAsia="仿宋_GB2312" w:hAnsi="Times New Roman" w:cs="Times New Roman"/>
          <w:sz w:val="28"/>
          <w:szCs w:val="28"/>
          <w:lang w:eastAsia="zh-CN"/>
        </w:rPr>
        <w:t>日在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北京召开</w:t>
      </w:r>
      <w:r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勘察设计行业科技创新大会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暨</w:t>
      </w:r>
      <w:r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全国“好房子”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设计</w:t>
      </w:r>
      <w:r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大赛成果发布</w:t>
      </w:r>
      <w:r w:rsidR="00F13AC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会</w:t>
      </w:r>
      <w:r w:rsidR="00C9086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。现将有关事项通知如下：</w:t>
      </w:r>
    </w:p>
    <w:p w14:paraId="1A9CC0AA" w14:textId="2B564F16" w:rsidR="00C90867" w:rsidRPr="00B22E39" w:rsidRDefault="00C90867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一、大会主题</w:t>
      </w:r>
    </w:p>
    <w:p w14:paraId="013B479F" w14:textId="244C1DE5" w:rsidR="00C90867" w:rsidRPr="00C90867" w:rsidRDefault="00C90867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科技赋能发展，创新引领未来。</w:t>
      </w:r>
    </w:p>
    <w:p w14:paraId="3485776A" w14:textId="2BB012AF" w:rsidR="009036BF" w:rsidRPr="00B22E39" w:rsidRDefault="00C90867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二、主要内容</w:t>
      </w:r>
    </w:p>
    <w:p w14:paraId="43F278EA" w14:textId="2FE5D48D" w:rsidR="00E5136A" w:rsidRDefault="005624C3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（一）邀请住房城乡建设部领导讲话</w:t>
      </w:r>
      <w:r w:rsidR="00B42E3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22561B85" w14:textId="509C9F3B" w:rsidR="00E5136A" w:rsidRDefault="00E5136A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（二）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邀请中国工程院院士就绿色发展、“好房子”建设等作主旨报告；</w:t>
      </w:r>
      <w:r w:rsidR="008F2687">
        <w:rPr>
          <w:rFonts w:ascii="仿宋_GB2312" w:eastAsia="仿宋_GB2312" w:hAnsi="仿宋_GB2312" w:cs="仿宋_GB2312"/>
          <w:sz w:val="28"/>
          <w:szCs w:val="28"/>
          <w:lang w:eastAsia="zh-CN"/>
        </w:rPr>
        <w:t xml:space="preserve"> </w:t>
      </w:r>
    </w:p>
    <w:p w14:paraId="5F65C966" w14:textId="23957686" w:rsidR="00E5136A" w:rsidRDefault="00E5136A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（三）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发布</w:t>
      </w:r>
      <w:r w:rsidR="008F2687"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全国“好房子”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设计</w:t>
      </w:r>
      <w:r w:rsidR="008F2687"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大赛成果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51854427" w14:textId="293DF043" w:rsidR="005624C3" w:rsidRDefault="00E5136A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（四）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为</w:t>
      </w:r>
      <w:r w:rsidR="005624C3" w:rsidRPr="00F04F09">
        <w:rPr>
          <w:rFonts w:ascii="Times New Roman" w:eastAsia="仿宋_GB2312" w:hAnsi="Times New Roman" w:cs="Times New Roman"/>
          <w:sz w:val="28"/>
          <w:szCs w:val="28"/>
          <w:lang w:eastAsia="zh-CN"/>
        </w:rPr>
        <w:t>2021</w:t>
      </w:r>
      <w:r w:rsidR="005624C3" w:rsidRPr="00F04F09">
        <w:rPr>
          <w:rFonts w:ascii="Times New Roman" w:eastAsia="仿宋_GB2312" w:hAnsi="Times New Roman" w:cs="Times New Roman"/>
          <w:sz w:val="28"/>
          <w:szCs w:val="28"/>
          <w:lang w:eastAsia="zh-CN"/>
        </w:rPr>
        <w:t>年度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全国优秀勘察设计行业奖获奖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项目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颁奖</w:t>
      </w:r>
      <w:r w:rsidR="00B42E3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7F42DA7F" w14:textId="01FA3250" w:rsidR="009036BF" w:rsidRDefault="00C90867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举办</w:t>
      </w:r>
      <w:r w:rsidR="00CD06D4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工程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勘察、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建筑</w:t>
      </w:r>
      <w:r w:rsidR="005624C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设计、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市政设计、科技创新、信息化建设等</w:t>
      </w:r>
      <w:r w:rsidR="00D06AF2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五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个分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论坛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交流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勘察设计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新技术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应用、企业科技创新体系建设及信息</w:t>
      </w:r>
      <w:r w:rsidR="00155EB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lastRenderedPageBreak/>
        <w:t>化建设的案例与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经验</w:t>
      </w:r>
      <w:r w:rsidR="00B42E3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42C534CB" w14:textId="35F037A9" w:rsidR="009036BF" w:rsidRDefault="00155EBA">
      <w:pPr>
        <w:widowControl w:val="0"/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展示</w:t>
      </w:r>
      <w:r w:rsidR="00C90867"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全国</w:t>
      </w:r>
      <w:r w:rsidR="00945BC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“</w:t>
      </w:r>
      <w:r w:rsidR="00945BCE"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好房子</w:t>
      </w:r>
      <w:r w:rsidR="00945BC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”</w:t>
      </w:r>
      <w:r w:rsidR="00C9086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设计</w:t>
      </w:r>
      <w:r w:rsidR="00C90867"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大赛成果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和各行业近年来</w:t>
      </w:r>
      <w:r w:rsidR="008F268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优秀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勘察设计项目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。</w:t>
      </w:r>
    </w:p>
    <w:p w14:paraId="5BFE5BD7" w14:textId="0212BDEB" w:rsidR="009036BF" w:rsidRPr="00B42E3A" w:rsidRDefault="00C90867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42E3A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三、参会人员</w:t>
      </w:r>
    </w:p>
    <w:p w14:paraId="5867B4BC" w14:textId="79457A96" w:rsidR="00E044DB" w:rsidRDefault="00E044DB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（一）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各</w:t>
      </w:r>
      <w:r w:rsidR="00790FD3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理事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单位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代表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2610EFED" w14:textId="32B96E23" w:rsidR="00A52135" w:rsidRDefault="00E044DB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（二）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各地方、各部门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勘察设计</w:t>
      </w:r>
      <w:r w:rsidR="00C90867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同业协会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负责人；</w:t>
      </w:r>
    </w:p>
    <w:p w14:paraId="770029AA" w14:textId="6F6D2EC4" w:rsidR="00E044DB" w:rsidRDefault="00A52135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（三）中国勘察设计协会各分支机构</w:t>
      </w:r>
      <w:r w:rsidR="00041C6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、直属机构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负责人</w:t>
      </w:r>
      <w:r w:rsidR="00E044DB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2F92B55E" w14:textId="280D2E2C" w:rsidR="00E5136A" w:rsidRDefault="00E5136A" w:rsidP="00E5136A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（四）</w:t>
      </w:r>
      <w:r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全国“好房子”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设计</w:t>
      </w:r>
      <w:r w:rsidRPr="00CC096E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大赛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获奖成果创作团队代表；</w:t>
      </w:r>
    </w:p>
    <w:p w14:paraId="393C88EF" w14:textId="4E5B147C" w:rsidR="00E044DB" w:rsidRDefault="00E044DB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  <w:r w:rsidRPr="00F04F09">
        <w:rPr>
          <w:rFonts w:ascii="Times New Roman" w:eastAsia="仿宋_GB2312" w:hAnsi="Times New Roman" w:cs="Times New Roman"/>
          <w:sz w:val="28"/>
          <w:szCs w:val="28"/>
          <w:lang w:eastAsia="zh-CN"/>
        </w:rPr>
        <w:t>2021</w:t>
      </w:r>
      <w:r w:rsidRPr="00F04F09">
        <w:rPr>
          <w:rFonts w:ascii="Times New Roman" w:eastAsia="仿宋_GB2312" w:hAnsi="Times New Roman" w:cs="Times New Roman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度全国优秀勘察设计行业奖获奖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项目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代表；</w:t>
      </w:r>
    </w:p>
    <w:p w14:paraId="106AEDB9" w14:textId="05E428EA" w:rsidR="00E044DB" w:rsidRDefault="00E044DB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  <w:r w:rsidR="00A52135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参展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项目所在单位代表</w:t>
      </w:r>
      <w:r w:rsidR="00E5136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。</w:t>
      </w:r>
    </w:p>
    <w:p w14:paraId="66C21D05" w14:textId="72CABDB3" w:rsidR="009036BF" w:rsidRPr="00B22E39" w:rsidRDefault="00E044DB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四、</w:t>
      </w:r>
      <w:r w:rsidR="00F61085"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时间和</w:t>
      </w: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地点</w:t>
      </w:r>
    </w:p>
    <w:tbl>
      <w:tblPr>
        <w:tblStyle w:val="aa"/>
        <w:tblW w:w="8590" w:type="dxa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2551"/>
        <w:gridCol w:w="4961"/>
      </w:tblGrid>
      <w:tr w:rsidR="00CD06D4" w14:paraId="5C631064" w14:textId="77777777" w:rsidTr="00CD06D4">
        <w:tc>
          <w:tcPr>
            <w:tcW w:w="1078" w:type="dxa"/>
          </w:tcPr>
          <w:p w14:paraId="0B0EBAB7" w14:textId="5DEA0E32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551" w:type="dxa"/>
          </w:tcPr>
          <w:p w14:paraId="20E3D31A" w14:textId="69555E47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报到时间和地点</w:t>
            </w:r>
          </w:p>
        </w:tc>
        <w:tc>
          <w:tcPr>
            <w:tcW w:w="4961" w:type="dxa"/>
          </w:tcPr>
          <w:p w14:paraId="703CDF3E" w14:textId="32BF0755" w:rsidR="00CD06D4" w:rsidRDefault="00CD06D4">
            <w:pPr>
              <w:spacing w:line="6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：</w:t>
            </w:r>
            <w:r w:rsidR="00647619"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</w:t>
            </w:r>
            <w:r w:rsidR="0064761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024</w:t>
            </w:r>
            <w:r w:rsidR="00647619"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年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日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:00-21:00     </w:t>
            </w:r>
          </w:p>
          <w:p w14:paraId="06CAB10F" w14:textId="0761F5FF" w:rsidR="00CD06D4" w:rsidRPr="001C12B4" w:rsidRDefault="00587736" w:rsidP="00CD06D4">
            <w:pPr>
              <w:spacing w:line="600" w:lineRule="exact"/>
              <w:ind w:firstLineChars="100" w:firstLine="28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北京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五洲大酒店大堂</w:t>
            </w:r>
          </w:p>
          <w:p w14:paraId="71ACDE37" w14:textId="1F5D3B65" w:rsidR="00CD06D4" w:rsidRDefault="00647619" w:rsidP="00F61085">
            <w:pPr>
              <w:spacing w:line="600" w:lineRule="exact"/>
              <w:ind w:firstLineChars="100" w:firstLine="28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年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月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日</w:t>
            </w:r>
            <w:r w:rsidR="00CD06D4"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7:00-8:45   </w:t>
            </w:r>
          </w:p>
          <w:p w14:paraId="5F2653A0" w14:textId="0FD5D8B9" w:rsidR="00CD06D4" w:rsidRPr="001C12B4" w:rsidRDefault="00CD06D4" w:rsidP="00CD06D4">
            <w:pPr>
              <w:spacing w:line="600" w:lineRule="exact"/>
              <w:ind w:firstLineChars="100" w:firstLine="28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北京国际会议中心一楼大厅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D06D4" w14:paraId="1503B46B" w14:textId="77777777" w:rsidTr="00CD06D4">
        <w:tc>
          <w:tcPr>
            <w:tcW w:w="1078" w:type="dxa"/>
          </w:tcPr>
          <w:p w14:paraId="3FB70765" w14:textId="5B2A331C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2551" w:type="dxa"/>
          </w:tcPr>
          <w:p w14:paraId="5F78C26A" w14:textId="4F1DA7B1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大会时间和地点</w:t>
            </w:r>
          </w:p>
        </w:tc>
        <w:tc>
          <w:tcPr>
            <w:tcW w:w="4961" w:type="dxa"/>
          </w:tcPr>
          <w:p w14:paraId="0D82BC00" w14:textId="21C35976" w:rsidR="00CD06D4" w:rsidRPr="001C12B4" w:rsidRDefault="00CD06D4" w:rsidP="000274B2">
            <w:pPr>
              <w:spacing w:line="6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：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2024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日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9:00-12:00</w:t>
            </w:r>
          </w:p>
          <w:p w14:paraId="36C7408A" w14:textId="13B6D49D" w:rsidR="00CD06D4" w:rsidRPr="001C12B4" w:rsidRDefault="00CD06D4" w:rsidP="000274B2">
            <w:pPr>
              <w:spacing w:line="600" w:lineRule="exact"/>
              <w:ind w:firstLineChars="100" w:firstLine="28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北京国际会议中心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号会议厅</w:t>
            </w:r>
          </w:p>
        </w:tc>
      </w:tr>
      <w:tr w:rsidR="00CD06D4" w14:paraId="5431C2F8" w14:textId="77777777" w:rsidTr="00CD06D4">
        <w:tc>
          <w:tcPr>
            <w:tcW w:w="1078" w:type="dxa"/>
          </w:tcPr>
          <w:p w14:paraId="79E1319A" w14:textId="457B75F6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2551" w:type="dxa"/>
          </w:tcPr>
          <w:p w14:paraId="1A3104EB" w14:textId="6BA37C37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分论坛时间和地点</w:t>
            </w:r>
          </w:p>
        </w:tc>
        <w:tc>
          <w:tcPr>
            <w:tcW w:w="4961" w:type="dxa"/>
          </w:tcPr>
          <w:p w14:paraId="2690A780" w14:textId="428CCB48" w:rsidR="00CD06D4" w:rsidRPr="001C12B4" w:rsidRDefault="00CD06D4" w:rsidP="000274B2">
            <w:pPr>
              <w:spacing w:line="6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：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2024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日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13:30-17:30</w:t>
            </w:r>
          </w:p>
          <w:p w14:paraId="3A549C44" w14:textId="77777777" w:rsidR="00CD06D4" w:rsidRDefault="00CD06D4" w:rsidP="00144FDA">
            <w:pPr>
              <w:spacing w:line="600" w:lineRule="exact"/>
              <w:ind w:leftChars="100" w:left="21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北京国际会议中心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305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ABC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）、</w:t>
            </w:r>
          </w:p>
          <w:p w14:paraId="65965B19" w14:textId="5AFBC288" w:rsidR="00CD06D4" w:rsidRPr="001C12B4" w:rsidRDefault="00CD06D4" w:rsidP="00CD06D4">
            <w:pPr>
              <w:spacing w:line="600" w:lineRule="exact"/>
              <w:ind w:leftChars="100" w:left="21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305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DE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）、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307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、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308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、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311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会议室</w:t>
            </w:r>
          </w:p>
        </w:tc>
      </w:tr>
      <w:tr w:rsidR="00CD06D4" w14:paraId="54E7E68A" w14:textId="77777777" w:rsidTr="00CD06D4">
        <w:tc>
          <w:tcPr>
            <w:tcW w:w="1078" w:type="dxa"/>
          </w:tcPr>
          <w:p w14:paraId="5558B295" w14:textId="5D5E86C0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2551" w:type="dxa"/>
          </w:tcPr>
          <w:p w14:paraId="4A2D2EE2" w14:textId="4F38E93D" w:rsidR="00CD06D4" w:rsidRDefault="00CD06D4" w:rsidP="00E044DB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展示会时间和地点</w:t>
            </w:r>
          </w:p>
        </w:tc>
        <w:tc>
          <w:tcPr>
            <w:tcW w:w="4961" w:type="dxa"/>
          </w:tcPr>
          <w:p w14:paraId="4FF1EFB5" w14:textId="77777777" w:rsidR="00CD06D4" w:rsidRPr="001C12B4" w:rsidRDefault="00CD06D4" w:rsidP="00A52135">
            <w:pPr>
              <w:spacing w:line="6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：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2024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月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日全天</w:t>
            </w:r>
          </w:p>
          <w:p w14:paraId="426C6EEA" w14:textId="03FBBD0E" w:rsidR="00CD06D4" w:rsidRPr="001C12B4" w:rsidRDefault="00CD06D4" w:rsidP="00A52135">
            <w:pPr>
              <w:spacing w:line="6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北京国际会议中心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  <w:r w:rsidRPr="001C12B4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号会议厅</w:t>
            </w:r>
          </w:p>
        </w:tc>
      </w:tr>
    </w:tbl>
    <w:p w14:paraId="7CEE3B6A" w14:textId="77777777" w:rsidR="008F2687" w:rsidRDefault="008F2687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</w:p>
    <w:p w14:paraId="5014AEEC" w14:textId="36AF44C6" w:rsidR="009036BF" w:rsidRPr="00B22E39" w:rsidRDefault="00A52135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lastRenderedPageBreak/>
        <w:t>五、</w:t>
      </w:r>
      <w:r w:rsidR="00041C61"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其他</w:t>
      </w:r>
      <w:r w:rsidRPr="00B22E39">
        <w:rPr>
          <w:rFonts w:ascii="仿宋_GB2312" w:eastAsia="仿宋_GB2312" w:hAnsi="黑体" w:cs="仿宋_GB2312" w:hint="eastAsia"/>
          <w:b/>
          <w:bCs/>
          <w:sz w:val="28"/>
          <w:szCs w:val="28"/>
          <w:lang w:eastAsia="zh-CN"/>
        </w:rPr>
        <w:t>事项</w:t>
      </w:r>
    </w:p>
    <w:p w14:paraId="070EC1B9" w14:textId="5DB27101" w:rsidR="00041C61" w:rsidRDefault="00041C61" w:rsidP="00041C61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 w:rsidRPr="00380F00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（一）大会不收取会务费，食宿统一安排，交通及住宿费用自理；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 xml:space="preserve">     </w:t>
      </w:r>
    </w:p>
    <w:p w14:paraId="5FCBF73A" w14:textId="7099D8B4" w:rsidR="004C290B" w:rsidRPr="00B42E3A" w:rsidRDefault="004C290B" w:rsidP="004C290B">
      <w:pPr>
        <w:spacing w:line="600" w:lineRule="exact"/>
        <w:ind w:firstLineChars="500" w:firstLine="140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>酒店房价：标准大床间</w:t>
      </w:r>
      <w:r w:rsidRP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650</w:t>
      </w:r>
      <w:r w:rsidRP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>元</w:t>
      </w:r>
      <w:r w:rsidRP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>/</w:t>
      </w:r>
      <w:r w:rsidRP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>天（含早餐）</w:t>
      </w:r>
    </w:p>
    <w:p w14:paraId="27DDD80B" w14:textId="51F15EE6" w:rsidR="00041C61" w:rsidRDefault="00041C61" w:rsidP="00041C61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 w:rsidRPr="00380F00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（二）</w:t>
      </w:r>
      <w:r w:rsidR="004C290B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大会</w:t>
      </w:r>
      <w:r w:rsidRPr="00380F00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不设接机接站，请自行前往会议酒店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4C7DEFC3" w14:textId="67508A97" w:rsidR="00A52135" w:rsidRDefault="00A52135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041C6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）请各地方、各部门勘察设计同业协会以及我会各分支机构</w:t>
      </w:r>
      <w:r w:rsidR="003275A9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、各有关单位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对大会给予充分重视，积极配合，共同做好组织协调工作；</w:t>
      </w:r>
    </w:p>
    <w:p w14:paraId="1DAE0D9B" w14:textId="3AA70A83" w:rsidR="009036BF" w:rsidRDefault="00380F00" w:rsidP="00380F00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 w:rsidR="00041C6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）请各有关单位按照大会会务组要求，组织好参加</w:t>
      </w:r>
      <w:r w:rsidR="00D06AF2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大会、分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论坛、领奖、展示会</w:t>
      </w:r>
      <w:r w:rsidR="00D06AF2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等活动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的落实工作</w:t>
      </w:r>
      <w:r w:rsidR="00B42E3A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；</w:t>
      </w:r>
    </w:p>
    <w:p w14:paraId="2AAB5BE8" w14:textId="354B0800" w:rsidR="00041C61" w:rsidRPr="001C12B4" w:rsidRDefault="00F3586A" w:rsidP="00661AD8">
      <w:pPr>
        <w:spacing w:line="600" w:lineRule="exact"/>
        <w:ind w:firstLineChars="300" w:firstLine="63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 wp14:anchorId="1A90FF79" wp14:editId="1FA20583">
            <wp:simplePos x="0" y="0"/>
            <wp:positionH relativeFrom="column">
              <wp:posOffset>5089525</wp:posOffset>
            </wp:positionH>
            <wp:positionV relativeFrom="paragraph">
              <wp:posOffset>10795</wp:posOffset>
            </wp:positionV>
            <wp:extent cx="12236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85" y="21421"/>
                <wp:lineTo x="21185" y="0"/>
                <wp:lineTo x="0" y="0"/>
              </wp:wrapPolygon>
            </wp:wrapTight>
            <wp:docPr id="37620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0501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C61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（五）请参会人员于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2023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年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12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月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2</w:t>
      </w:r>
      <w:r w:rsidR="002A6C43">
        <w:rPr>
          <w:rFonts w:ascii="Times New Roman" w:eastAsia="仿宋_GB2312" w:hAnsi="Times New Roman" w:cs="Times New Roman"/>
          <w:sz w:val="28"/>
          <w:szCs w:val="28"/>
          <w:lang w:eastAsia="zh-CN"/>
        </w:rPr>
        <w:t>2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日前扫描右方二维码，完成参会报名。</w:t>
      </w:r>
    </w:p>
    <w:p w14:paraId="394CC176" w14:textId="4D355F58" w:rsidR="009036BF" w:rsidRPr="00B22E39" w:rsidRDefault="00380F00">
      <w:pPr>
        <w:spacing w:line="600" w:lineRule="exact"/>
        <w:ind w:firstLineChars="200" w:firstLine="562"/>
        <w:jc w:val="both"/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</w:pPr>
      <w:r w:rsidRPr="00B22E39">
        <w:rPr>
          <w:rFonts w:ascii="仿宋_GB2312" w:eastAsia="仿宋_GB2312" w:hAnsi="黑体" w:cs="仿宋_GB2312"/>
          <w:b/>
          <w:bCs/>
          <w:sz w:val="28"/>
          <w:szCs w:val="28"/>
          <w:lang w:eastAsia="zh-CN"/>
        </w:rPr>
        <w:t>六、会务组联系方式</w:t>
      </w:r>
    </w:p>
    <w:p w14:paraId="0A4BF8FD" w14:textId="3EC69254" w:rsidR="00380F00" w:rsidRPr="001C12B4" w:rsidRDefault="00380F00" w:rsidP="00380F00">
      <w:pPr>
        <w:spacing w:line="60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中国勘察设计协会办公室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     </w:t>
      </w:r>
      <w:r w:rsid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696A62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电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696A62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话</w:t>
      </w:r>
      <w:r w:rsidR="001C12B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（</w:t>
      </w:r>
      <w:r w:rsidR="001C12B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0</w:t>
      </w:r>
      <w:r w:rsid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10</w:t>
      </w:r>
      <w:r w:rsidR="001C12B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）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88023401</w:t>
      </w:r>
    </w:p>
    <w:p w14:paraId="3D293D00" w14:textId="22CA8720" w:rsidR="00945BCE" w:rsidRPr="001C12B4" w:rsidRDefault="00380F00" w:rsidP="00247E35">
      <w:pPr>
        <w:spacing w:line="60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联系人：姜琳琳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13661036542</w:t>
      </w:r>
      <w:r w:rsidR="00247E35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  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张玲艳</w:t>
      </w:r>
      <w:r w:rsidR="00041C61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18500634350</w:t>
      </w:r>
    </w:p>
    <w:p w14:paraId="1E4316C8" w14:textId="029686EC" w:rsidR="00041C61" w:rsidRPr="001C12B4" w:rsidRDefault="00380F00" w:rsidP="00945BCE">
      <w:pPr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李凌瑾</w:t>
      </w:r>
      <w:r w:rsidR="00945BCE"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15101008392</w:t>
      </w:r>
    </w:p>
    <w:p w14:paraId="335B60D8" w14:textId="1C137353" w:rsidR="000274B2" w:rsidRPr="00634300" w:rsidRDefault="00661AD8" w:rsidP="00380F00">
      <w:pPr>
        <w:spacing w:line="600" w:lineRule="exact"/>
        <w:jc w:val="both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 xml:space="preserve">      </w:t>
      </w:r>
    </w:p>
    <w:p w14:paraId="76FF8525" w14:textId="395EBFA6" w:rsidR="009036BF" w:rsidRPr="00380F00" w:rsidRDefault="00380F00" w:rsidP="00380F00">
      <w:pPr>
        <w:spacing w:line="6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 w:rsidRPr="00380F00">
        <w:rPr>
          <w:rFonts w:ascii="仿宋_GB2312" w:eastAsia="仿宋_GB2312" w:hAnsi="仿宋_GB2312" w:cs="仿宋_GB2312"/>
          <w:sz w:val="28"/>
          <w:szCs w:val="28"/>
          <w:lang w:eastAsia="zh-CN"/>
        </w:rPr>
        <w:t xml:space="preserve">                                    </w:t>
      </w:r>
      <w:r w:rsidRPr="00380F00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中国勘察设计协会</w:t>
      </w:r>
    </w:p>
    <w:p w14:paraId="7A08799A" w14:textId="34962E55" w:rsidR="009036BF" w:rsidRPr="001C12B4" w:rsidRDefault="00380F00" w:rsidP="00B42E3A">
      <w:pPr>
        <w:spacing w:line="600" w:lineRule="exact"/>
        <w:ind w:firstLineChars="2100" w:firstLine="5880"/>
        <w:jc w:val="both"/>
        <w:rPr>
          <w:rFonts w:ascii="Times New Roman" w:eastAsia="黑体" w:hAnsi="Times New Roman" w:cs="Times New Roman"/>
          <w:spacing w:val="35"/>
          <w:sz w:val="28"/>
          <w:szCs w:val="28"/>
          <w:lang w:eastAsia="zh-CN"/>
        </w:rPr>
      </w:pP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2023</w:t>
      </w: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年</w:t>
      </w:r>
      <w:r w:rsidR="00B42E3A">
        <w:rPr>
          <w:rFonts w:ascii="Times New Roman" w:eastAsia="仿宋_GB2312" w:hAnsi="Times New Roman" w:cs="Times New Roman"/>
          <w:sz w:val="28"/>
          <w:szCs w:val="28"/>
          <w:lang w:eastAsia="zh-CN"/>
        </w:rPr>
        <w:t>12</w:t>
      </w: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月</w:t>
      </w:r>
      <w:r w:rsidR="008F2687">
        <w:rPr>
          <w:rFonts w:ascii="Times New Roman" w:eastAsia="仿宋_GB2312" w:hAnsi="Times New Roman" w:cs="Times New Roman"/>
          <w:sz w:val="28"/>
          <w:szCs w:val="28"/>
          <w:lang w:eastAsia="zh-CN"/>
        </w:rPr>
        <w:t>5</w:t>
      </w:r>
      <w:r w:rsidRPr="001C12B4">
        <w:rPr>
          <w:rFonts w:ascii="Times New Roman" w:eastAsia="仿宋_GB2312" w:hAnsi="Times New Roman" w:cs="Times New Roman"/>
          <w:sz w:val="28"/>
          <w:szCs w:val="28"/>
          <w:lang w:eastAsia="zh-CN"/>
        </w:rPr>
        <w:t>日</w:t>
      </w:r>
    </w:p>
    <w:sectPr w:rsidR="009036BF" w:rsidRPr="001C12B4" w:rsidSect="000274B2">
      <w:footerReference w:type="default" r:id="rId8"/>
      <w:pgSz w:w="11980" w:h="16820"/>
      <w:pgMar w:top="1429" w:right="1418" w:bottom="1134" w:left="1418" w:header="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7C73" w14:textId="77777777" w:rsidR="00564394" w:rsidRDefault="00564394">
      <w:r>
        <w:separator/>
      </w:r>
    </w:p>
  </w:endnote>
  <w:endnote w:type="continuationSeparator" w:id="0">
    <w:p w14:paraId="7E9CE6BF" w14:textId="77777777" w:rsidR="00564394" w:rsidRDefault="0056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678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6367294" w14:textId="4702A4D2" w:rsidR="000274B2" w:rsidRPr="00786389" w:rsidRDefault="000274B2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78638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78638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78638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786389">
          <w:rPr>
            <w:rFonts w:ascii="Times New Roman" w:hAnsi="Times New Roman" w:cs="Times New Roman"/>
            <w:sz w:val="21"/>
            <w:szCs w:val="21"/>
            <w:lang w:val="zh-CN" w:eastAsia="zh-CN"/>
          </w:rPr>
          <w:t>2</w:t>
        </w:r>
        <w:r w:rsidRPr="0078638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E30B479" w14:textId="6518DF2B" w:rsidR="009036BF" w:rsidRDefault="009036BF">
    <w:pPr>
      <w:spacing w:line="171" w:lineRule="auto"/>
      <w:ind w:left="4324"/>
      <w:rPr>
        <w:rFonts w:ascii="宋体" w:eastAsia="宋体" w:hAnsi="宋体" w:cs="宋体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1142" w14:textId="77777777" w:rsidR="00564394" w:rsidRDefault="00564394">
      <w:r>
        <w:separator/>
      </w:r>
    </w:p>
  </w:footnote>
  <w:footnote w:type="continuationSeparator" w:id="0">
    <w:p w14:paraId="31740CA8" w14:textId="77777777" w:rsidR="00564394" w:rsidRDefault="0056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ZlYmEyZmRmMjdmYmQ5MDAyZDUwYmI5NWEyNzc4ZWEifQ=="/>
  </w:docVars>
  <w:rsids>
    <w:rsidRoot w:val="009036BF"/>
    <w:rsid w:val="000274B2"/>
    <w:rsid w:val="00041C61"/>
    <w:rsid w:val="000F7C9F"/>
    <w:rsid w:val="00131265"/>
    <w:rsid w:val="00144FDA"/>
    <w:rsid w:val="00155EBA"/>
    <w:rsid w:val="001912E8"/>
    <w:rsid w:val="001C12B4"/>
    <w:rsid w:val="001D77C7"/>
    <w:rsid w:val="00247E35"/>
    <w:rsid w:val="00252B52"/>
    <w:rsid w:val="002A50DB"/>
    <w:rsid w:val="002A6C43"/>
    <w:rsid w:val="003275A9"/>
    <w:rsid w:val="00380F00"/>
    <w:rsid w:val="004C290B"/>
    <w:rsid w:val="004E06FB"/>
    <w:rsid w:val="004F6EA0"/>
    <w:rsid w:val="00522EC4"/>
    <w:rsid w:val="005624C3"/>
    <w:rsid w:val="00564394"/>
    <w:rsid w:val="0057782B"/>
    <w:rsid w:val="00587736"/>
    <w:rsid w:val="00634300"/>
    <w:rsid w:val="00647619"/>
    <w:rsid w:val="00661AD8"/>
    <w:rsid w:val="00696A62"/>
    <w:rsid w:val="006B5966"/>
    <w:rsid w:val="006E67DE"/>
    <w:rsid w:val="00786389"/>
    <w:rsid w:val="00790FD3"/>
    <w:rsid w:val="00816D52"/>
    <w:rsid w:val="00820139"/>
    <w:rsid w:val="00883442"/>
    <w:rsid w:val="008F2687"/>
    <w:rsid w:val="009036BF"/>
    <w:rsid w:val="00923C99"/>
    <w:rsid w:val="0094285E"/>
    <w:rsid w:val="00945BCE"/>
    <w:rsid w:val="00981646"/>
    <w:rsid w:val="009C5094"/>
    <w:rsid w:val="00A45CA4"/>
    <w:rsid w:val="00A52135"/>
    <w:rsid w:val="00B22E39"/>
    <w:rsid w:val="00B27E25"/>
    <w:rsid w:val="00B42E3A"/>
    <w:rsid w:val="00BB57F4"/>
    <w:rsid w:val="00C90867"/>
    <w:rsid w:val="00CC096E"/>
    <w:rsid w:val="00CD06D4"/>
    <w:rsid w:val="00D06AF2"/>
    <w:rsid w:val="00D131BB"/>
    <w:rsid w:val="00DD6287"/>
    <w:rsid w:val="00E044DB"/>
    <w:rsid w:val="00E24F7E"/>
    <w:rsid w:val="00E478A0"/>
    <w:rsid w:val="00E5136A"/>
    <w:rsid w:val="00ED6FF4"/>
    <w:rsid w:val="00EE60BF"/>
    <w:rsid w:val="00F04F09"/>
    <w:rsid w:val="00F13AC1"/>
    <w:rsid w:val="00F3586A"/>
    <w:rsid w:val="00F61085"/>
    <w:rsid w:val="6A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77EE6"/>
  <w15:docId w15:val="{2FE2602F-1593-4AF0-809C-5A1321E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paragraph" w:styleId="a5">
    <w:name w:val="header"/>
    <w:basedOn w:val="a"/>
    <w:link w:val="a6"/>
    <w:rsid w:val="004F6EA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6EA0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4F6E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6EA0"/>
    <w:rPr>
      <w:rFonts w:eastAsia="Arial"/>
      <w:snapToGrid w:val="0"/>
      <w:color w:val="000000"/>
      <w:sz w:val="18"/>
      <w:szCs w:val="18"/>
      <w:lang w:eastAsia="en-US"/>
    </w:rPr>
  </w:style>
  <w:style w:type="paragraph" w:styleId="a9">
    <w:name w:val="List Paragraph"/>
    <w:basedOn w:val="a"/>
    <w:uiPriority w:val="99"/>
    <w:unhideWhenUsed/>
    <w:rsid w:val="00C90867"/>
    <w:pPr>
      <w:ind w:firstLineChars="200" w:firstLine="420"/>
    </w:pPr>
  </w:style>
  <w:style w:type="table" w:styleId="aa">
    <w:name w:val="Table Grid"/>
    <w:basedOn w:val="a1"/>
    <w:rsid w:val="00E0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lin jiang</cp:lastModifiedBy>
  <cp:revision>25</cp:revision>
  <cp:lastPrinted>2023-12-06T02:24:00Z</cp:lastPrinted>
  <dcterms:created xsi:type="dcterms:W3CDTF">2023-12-04T02:21:00Z</dcterms:created>
  <dcterms:modified xsi:type="dcterms:W3CDTF">2023-12-06T08:28:00Z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2023-11-14T15:23:56Z</vt:filetime>
  </property>
  <property fmtid="{D5CDD505-2E9C-101B-9397-08002B2CF9AE}" pid="4" name="UsrData">
    <vt:lpwstr>655320860a2e8b001fc65aeewl</vt:lpwstr>
  </property>
  <property fmtid="{D5CDD505-2E9C-101B-9397-08002B2CF9AE}" pid="5" name="KSOProductBuildVer">
    <vt:lpwstr>2052-12.1.0.15712</vt:lpwstr>
  </property>
  <property fmtid="{D5CDD505-2E9C-101B-9397-08002B2CF9AE}" pid="6" name="ICV">
    <vt:lpwstr>88E563FF113D482992084C08D972C278_13</vt:lpwstr>
  </property>
</Properties>
</file>